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0BF" w:rsidRDefault="00635A06" w:rsidP="00AD50BF">
      <w:pPr>
        <w:pStyle w:val="Header"/>
        <w:tabs>
          <w:tab w:val="right" w:pos="9356"/>
        </w:tabs>
        <w:jc w:val="center"/>
      </w:pPr>
      <w:r>
        <w:rPr>
          <w:noProof/>
        </w:rPr>
        <w:pict>
          <v:shapetype id="_x0000_t202" coordsize="21600,21600" o:spt="202" path="m,l,21600r21600,l21600,xe">
            <v:stroke joinstyle="miter"/>
            <v:path gradientshapeok="t" o:connecttype="rect"/>
          </v:shapetype>
          <v:shape id="Text Box 7" o:spid="_x0000_s1026" type="#_x0000_t202" style="position:absolute;left:0;text-align:left;margin-left:-45.75pt;margin-top:7pt;width:540pt;height:537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391C81" w:rsidTr="008A282E">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0044AE" w:rsidP="001202FC">
                            <w:pPr>
                              <w:pStyle w:val="CSDocNo"/>
                              <w:rPr>
                                <w:sz w:val="36"/>
                                <w:szCs w:val="36"/>
                                <w:lang w:eastAsia="ja-JP"/>
                              </w:rPr>
                            </w:pPr>
                            <w:r w:rsidRPr="000044AE">
                              <w:rPr>
                                <w:sz w:val="36"/>
                                <w:szCs w:val="36"/>
                                <w:lang w:val="en-US" w:eastAsia="ja-JP"/>
                              </w:rPr>
                              <w:t>PACKET#92 Doc 109</w:t>
                            </w:r>
                          </w:p>
                        </w:sdtContent>
                      </w:sdt>
                      <w:p w:rsidR="00391C81" w:rsidRPr="00537BE2" w:rsidRDefault="00635A06" w:rsidP="00A441AB">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0044AE" w:rsidRPr="000044AE">
                              <w:rPr>
                                <w:lang w:val="en-US" w:eastAsia="ja-JP"/>
                              </w:rPr>
                              <w:t>LS reply to SA2 on Next Generation Roaming</w:t>
                            </w:r>
                          </w:sdtContent>
                        </w:sdt>
                      </w:p>
                    </w:tc>
                  </w:tr>
                  <w:tr w:rsidR="00391C81" w:rsidTr="008A282E">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8A282E">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0044AE" w:rsidP="00027F5F">
                            <w:pPr>
                              <w:pStyle w:val="CSFieldInfo"/>
                              <w:rPr>
                                <w:lang w:eastAsia="ja-JP"/>
                              </w:rPr>
                            </w:pPr>
                            <w:r>
                              <w:rPr>
                                <w:lang w:val="fr-FR" w:eastAsia="ja-JP"/>
                              </w:rPr>
                              <w:t>PACKET #92</w:t>
                            </w:r>
                          </w:p>
                        </w:sdtContent>
                      </w:sdt>
                    </w:tc>
                  </w:tr>
                  <w:tr w:rsidR="00391C81" w:rsidTr="008A282E">
                    <w:tblPrEx>
                      <w:tblBorders>
                        <w:insideH w:val="single" w:sz="6" w:space="0" w:color="auto"/>
                        <w:insideV w:val="single" w:sz="6" w:space="0" w:color="auto"/>
                      </w:tblBorders>
                      <w:tblLook w:val="01E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04-27T10:00:00Z">
                            <w:dateFormat w:val="dd/MM/yyyy"/>
                            <w:lid w:val="en-GB"/>
                            <w:storeMappedDataAs w:val="dateTime"/>
                            <w:calendar w:val="gregorian"/>
                          </w:date>
                        </w:sdtPr>
                        <w:sdtContent>
                          <w:p w:rsidR="00391C81" w:rsidRPr="00537BE2" w:rsidRDefault="000044AE" w:rsidP="00027F5F">
                            <w:pPr>
                              <w:pStyle w:val="CSFieldInfo"/>
                              <w:rPr>
                                <w:lang w:eastAsia="ja-JP"/>
                              </w:rPr>
                            </w:pPr>
                            <w:r>
                              <w:rPr>
                                <w:lang w:eastAsia="ja-JP"/>
                              </w:rPr>
                              <w:t>27/04/2017</w:t>
                            </w:r>
                          </w:p>
                        </w:sdtContent>
                      </w:sdt>
                    </w:tc>
                  </w:tr>
                  <w:tr w:rsidR="00391C81" w:rsidTr="008A282E">
                    <w:tblPrEx>
                      <w:tblBorders>
                        <w:insideH w:val="single" w:sz="6" w:space="0" w:color="auto"/>
                        <w:insideV w:val="single" w:sz="6" w:space="0" w:color="auto"/>
                      </w:tblBorders>
                      <w:tblLook w:val="01E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0044AE" w:rsidP="00F115A4">
                            <w:pPr>
                              <w:pStyle w:val="CSFieldInfo"/>
                              <w:rPr>
                                <w:lang w:eastAsia="ja-JP"/>
                              </w:rPr>
                            </w:pPr>
                            <w:r>
                              <w:rPr>
                                <w:lang w:val="fr-FR" w:eastAsia="ja-JP"/>
                              </w:rPr>
                              <w:t>Kista, Stockholm, Sweden</w:t>
                            </w:r>
                          </w:p>
                        </w:sdtContent>
                      </w:sdt>
                    </w:tc>
                  </w:tr>
                  <w:tr w:rsidR="00391C81" w:rsidTr="008A282E">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8A282E">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B86F95" w:rsidP="0029433A">
                        <w:pPr>
                          <w:pStyle w:val="CSFieldInfo"/>
                          <w:rPr>
                            <w:i/>
                            <w:lang w:eastAsia="ja-JP"/>
                          </w:rPr>
                        </w:pPr>
                        <w:r>
                          <w:rPr>
                            <w:i/>
                            <w:lang w:eastAsia="ja-JP"/>
                          </w:rPr>
                          <w:t>Cédric Bonnet (Orange - PACKET Vice chairman)</w:t>
                        </w:r>
                      </w:p>
                    </w:tc>
                  </w:tr>
                  <w:tr w:rsidR="00391C81" w:rsidRPr="00AF22D6" w:rsidTr="008A282E">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8A282E">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635A06"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04-10T16:06:00Z">
                              <w:dateFormat w:val="yyyy-MM-dd"/>
                              <w:lid w:val="sv-SE"/>
                              <w:storeMappedDataAs w:val="dateTime"/>
                              <w:calendar w:val="gregorian"/>
                            </w:date>
                          </w:sdtPr>
                          <w:sdtContent>
                            <w:r w:rsidR="000044AE">
                              <w:rPr>
                                <w:lang w:val="sv-SE" w:eastAsia="ja-JP"/>
                              </w:rPr>
                              <w:t>2017-04-10</w:t>
                            </w:r>
                          </w:sdtContent>
                        </w:sdt>
                      </w:p>
                    </w:tc>
                  </w:tr>
                  <w:tr w:rsidR="00391C81" w:rsidTr="008A282E">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Content>
                        <w:tc>
                          <w:tcPr>
                            <w:tcW w:w="7470" w:type="dxa"/>
                            <w:vAlign w:val="center"/>
                          </w:tcPr>
                          <w:p w:rsidR="00391C81" w:rsidRPr="00537BE2" w:rsidRDefault="00C93461" w:rsidP="001202FC">
                            <w:pPr>
                              <w:pStyle w:val="CSFieldInfo"/>
                            </w:pPr>
                            <w:r>
                              <w:rPr>
                                <w:lang w:val="fr-FR"/>
                              </w:rPr>
                              <w:t>Approval</w:t>
                            </w:r>
                          </w:p>
                        </w:tc>
                      </w:sdtContent>
                    </w:sdt>
                  </w:tr>
                  <w:tr w:rsidR="00391C81" w:rsidTr="008A282E">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635A06"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r w:rsidR="00096622">
                              <w:rPr>
                                <w:lang w:val="sv-SE" w:eastAsia="ja-JP"/>
                              </w:rPr>
                              <w:t>Non-confidential</w:t>
                            </w:r>
                          </w:sdtContent>
                        </w:sdt>
                      </w:p>
                    </w:tc>
                  </w:tr>
                  <w:tr w:rsidR="00391C81" w:rsidTr="008A282E">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8A282E">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tcPr>
                      <w:sdt>
                        <w:sdtPr>
                          <w:rPr>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rsidR="00391C81" w:rsidRPr="00537BE2" w:rsidRDefault="00BD3DEF" w:rsidP="000044AE">
                            <w:pPr>
                              <w:pStyle w:val="CSFieldInfo"/>
                              <w:rPr>
                                <w:lang w:eastAsia="ja-JP"/>
                              </w:rPr>
                            </w:pPr>
                            <w:r>
                              <w:rPr>
                                <w:lang w:eastAsia="ja-JP"/>
                              </w:rPr>
                              <w:t>Based on group discussion, this LS intends to provide guidance on features that Packet delegates think would be mandatory in 5G and those who can be delayed. This LS intends to provide, on behalf of NG, Packet feedback regarding SA2 request to GSMA on Next Generation Roaming.</w:t>
                            </w:r>
                            <w:r>
                              <w:rPr>
                                <w:lang w:eastAsia="ja-JP"/>
                              </w:rPr>
                              <w:br/>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B86F95" w:rsidP="001202FC">
                        <w:pPr>
                          <w:pStyle w:val="CSFieldInfo"/>
                          <w:rPr>
                            <w:lang w:eastAsia="ja-JP"/>
                          </w:rPr>
                        </w:pPr>
                        <w:r>
                          <w:rPr>
                            <w:lang w:eastAsia="ja-JP"/>
                          </w:rPr>
                          <w:t>2017-02-16</w:t>
                        </w:r>
                      </w:p>
                    </w:tc>
                    <w:tc>
                      <w:tcPr>
                        <w:tcW w:w="1357" w:type="dxa"/>
                        <w:tcBorders>
                          <w:top w:val="single" w:sz="4" w:space="0" w:color="auto"/>
                          <w:bottom w:val="single" w:sz="4" w:space="0" w:color="auto"/>
                        </w:tcBorders>
                      </w:tcPr>
                      <w:p w:rsidR="00391C81" w:rsidRPr="00537BE2" w:rsidRDefault="00B86F95" w:rsidP="001202FC">
                        <w:pPr>
                          <w:pStyle w:val="CSFieldInfo"/>
                          <w:rPr>
                            <w:lang w:eastAsia="ja-JP"/>
                          </w:rPr>
                        </w:pPr>
                        <w:r>
                          <w:rPr>
                            <w:lang w:eastAsia="ja-JP"/>
                          </w:rPr>
                          <w:t>0.1</w:t>
                        </w:r>
                      </w:p>
                    </w:tc>
                    <w:tc>
                      <w:tcPr>
                        <w:tcW w:w="7470" w:type="dxa"/>
                        <w:tcBorders>
                          <w:top w:val="single" w:sz="4" w:space="0" w:color="auto"/>
                          <w:bottom w:val="single" w:sz="4" w:space="0" w:color="auto"/>
                        </w:tcBorders>
                      </w:tcPr>
                      <w:p w:rsidR="00391C81" w:rsidRPr="00537BE2" w:rsidRDefault="00B86F95" w:rsidP="0029433A">
                        <w:pPr>
                          <w:pStyle w:val="CSFieldInfo"/>
                          <w:rPr>
                            <w:lang w:eastAsia="ja-JP"/>
                          </w:rPr>
                        </w:pPr>
                        <w:r>
                          <w:rPr>
                            <w:lang w:eastAsia="ja-JP"/>
                          </w:rPr>
                          <w:t>Cédric Bonnet – Initial version based on Packet #90 discussions</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0C663E" w:rsidP="001202FC">
                        <w:pPr>
                          <w:pStyle w:val="CSFieldInfo"/>
                        </w:pPr>
                        <w:r>
                          <w:t>2017-03-29</w:t>
                        </w:r>
                      </w:p>
                    </w:tc>
                    <w:tc>
                      <w:tcPr>
                        <w:tcW w:w="1357" w:type="dxa"/>
                        <w:tcBorders>
                          <w:top w:val="single" w:sz="4" w:space="0" w:color="auto"/>
                          <w:bottom w:val="single" w:sz="4" w:space="0" w:color="auto"/>
                        </w:tcBorders>
                      </w:tcPr>
                      <w:p w:rsidR="00391C81" w:rsidRPr="00537BE2" w:rsidRDefault="000C663E" w:rsidP="001202FC">
                        <w:pPr>
                          <w:pStyle w:val="CSFieldInfo"/>
                        </w:pPr>
                        <w:r>
                          <w:t>0.2</w:t>
                        </w:r>
                      </w:p>
                    </w:tc>
                    <w:tc>
                      <w:tcPr>
                        <w:tcW w:w="7470" w:type="dxa"/>
                        <w:tcBorders>
                          <w:top w:val="single" w:sz="4" w:space="0" w:color="auto"/>
                          <w:bottom w:val="single" w:sz="4" w:space="0" w:color="auto"/>
                        </w:tcBorders>
                      </w:tcPr>
                      <w:p w:rsidR="00391C81" w:rsidRPr="00537BE2" w:rsidRDefault="000C663E" w:rsidP="0029433A">
                        <w:pPr>
                          <w:pStyle w:val="CSFieldInfo"/>
                        </w:pPr>
                        <w:r>
                          <w:t xml:space="preserve">Ralf Keller </w:t>
                        </w:r>
                        <w:r w:rsidR="006E3F4E">
                          <w:t xml:space="preserve">(Ericsson) </w:t>
                        </w:r>
                        <w:r>
                          <w:t>– updated version based on Packet #91 discussions</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635A06" w:rsidRPr="00F96C94">
                    <w:fldChar w:fldCharType="begin"/>
                  </w:r>
                  <w:r w:rsidRPr="00F96C94">
                    <w:instrText xml:space="preserve"> DATE  \@ "YYYY"  \* MERGEFORMAT </w:instrText>
                  </w:r>
                  <w:r w:rsidR="00635A06" w:rsidRPr="00F96C94">
                    <w:fldChar w:fldCharType="separate"/>
                  </w:r>
                  <w:r w:rsidR="00BD3DEF">
                    <w:rPr>
                      <w:noProof/>
                    </w:rPr>
                    <w:t>2017</w:t>
                  </w:r>
                  <w:r w:rsidR="00635A06"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v:textbox>
          </v:shape>
        </w:pict>
      </w:r>
      <w:r w:rsidR="00AD50BF">
        <w:br w:type="page"/>
      </w:r>
      <w:r w:rsidR="00AF7C99">
        <w:rPr>
          <w:noProof/>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Default="00C93461" w:rsidP="000044AE">
                <w:pPr>
                  <w:pStyle w:val="TableText"/>
                </w:pPr>
                <w:r w:rsidRPr="00C93461">
                  <w:rPr>
                    <w:lang w:val="en-US" w:eastAsia="ja-JP"/>
                  </w:rPr>
                  <w:t>LS reply to SA2</w:t>
                </w:r>
                <w:r w:rsidR="000044AE">
                  <w:rPr>
                    <w:lang w:val="en-US" w:eastAsia="ja-JP"/>
                  </w:rPr>
                  <w:t xml:space="preserve"> on</w:t>
                </w:r>
                <w:r w:rsidRPr="00C93461">
                  <w:rPr>
                    <w:lang w:val="en-US" w:eastAsia="ja-JP"/>
                  </w:rPr>
                  <w:t xml:space="preserve"> Next Generation Roaming</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4848FC">
        <w:tblPrEx>
          <w:tblBorders>
            <w:insideH w:val="single" w:sz="4" w:space="0" w:color="auto"/>
            <w:insideV w:val="single" w:sz="4" w:space="0" w:color="auto"/>
          </w:tblBorders>
          <w:tblLook w:val="0000"/>
        </w:tblPrEx>
        <w:trPr>
          <w:trHeight w:val="419"/>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096622" w:rsidRPr="008150E1" w:rsidRDefault="000044AE" w:rsidP="008150E1">
                <w:pPr>
                  <w:pStyle w:val="CSFieldInfo"/>
                  <w:framePr w:wrap="auto" w:vAnchor="margin" w:hAnchor="text" w:yAlign="inline"/>
                  <w:rPr>
                    <w:rFonts w:eastAsia="SimSun" w:cs="Times New Roman"/>
                    <w:bCs w:val="0"/>
                    <w:sz w:val="22"/>
                    <w:szCs w:val="20"/>
                    <w:lang w:eastAsia="ja-JP" w:bidi="bn-BD"/>
                  </w:rPr>
                </w:pPr>
                <w:r>
                  <w:rPr>
                    <w:lang w:val="fr-FR" w:eastAsia="ja-JP"/>
                  </w:rPr>
                  <w:t>PACKET #92</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04-27T10:00:00Z">
                <w:dateFormat w:val="dd/MM/yyyy"/>
                <w:lid w:val="en-GB"/>
                <w:storeMappedDataAs w:val="dateTime"/>
                <w:calendar w:val="gregorian"/>
              </w:date>
            </w:sdtPr>
            <w:sdtContent>
              <w:p w:rsidR="00096622" w:rsidRPr="008150E1" w:rsidRDefault="000044AE" w:rsidP="008150E1">
                <w:pPr>
                  <w:pStyle w:val="CSFieldInfo"/>
                  <w:framePr w:wrap="auto" w:vAnchor="margin" w:hAnchor="text" w:yAlign="inline"/>
                  <w:rPr>
                    <w:rFonts w:eastAsia="SimSun" w:cs="Times New Roman"/>
                    <w:bCs w:val="0"/>
                    <w:sz w:val="22"/>
                    <w:szCs w:val="20"/>
                    <w:lang w:eastAsia="ja-JP" w:bidi="bn-BD"/>
                  </w:rPr>
                </w:pPr>
                <w:r>
                  <w:rPr>
                    <w:lang w:eastAsia="ja-JP"/>
                  </w:rPr>
                  <w:t>27/04/2017</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096622" w:rsidRDefault="000044AE" w:rsidP="008150E1">
                <w:pPr>
                  <w:pStyle w:val="CSFieldInfo"/>
                  <w:framePr w:wrap="auto" w:vAnchor="margin" w:hAnchor="text" w:yAlign="inline"/>
                  <w:rPr>
                    <w:lang w:eastAsia="ja-JP"/>
                  </w:rPr>
                </w:pPr>
                <w:r>
                  <w:rPr>
                    <w:lang w:val="fr-FR" w:eastAsia="ja-JP"/>
                  </w:rPr>
                  <w:t>Kista, Stockholm, Sweden</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Content>
            <w:tc>
              <w:tcPr>
                <w:tcW w:w="3480" w:type="dxa"/>
              </w:tcPr>
              <w:p w:rsidR="0058060A" w:rsidRPr="00C201D7" w:rsidRDefault="000044AE" w:rsidP="00096622">
                <w:pPr>
                  <w:pStyle w:val="TableText"/>
                  <w:rPr>
                    <w:rFonts w:eastAsia="MS Mincho"/>
                    <w:lang w:eastAsia="ja-JP"/>
                  </w:rPr>
                </w:pPr>
                <w:r>
                  <w:rPr>
                    <w:rFonts w:eastAsia="MS Mincho"/>
                    <w:lang w:val="fr-FR" w:eastAsia="ja-JP"/>
                  </w:rPr>
                  <w:t>PACKET#92 Doc 109</w:t>
                </w:r>
              </w:p>
            </w:tc>
          </w:sdtContent>
        </w:sdt>
        <w:tc>
          <w:tcPr>
            <w:tcW w:w="3228" w:type="dxa"/>
          </w:tcPr>
          <w:p w:rsidR="0058060A" w:rsidRDefault="00635A06"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04-10T16:06:00Z">
                  <w:dateFormat w:val="yyyy-MM-dd"/>
                  <w:lid w:val="sv-SE"/>
                  <w:storeMappedDataAs w:val="dateTime"/>
                  <w:calendar w:val="gregorian"/>
                </w:date>
              </w:sdtPr>
              <w:sdtContent>
                <w:r w:rsidR="000044AE">
                  <w:rPr>
                    <w:lang w:val="sv-SE" w:eastAsia="ja-JP"/>
                  </w:rPr>
                  <w:t>2017-04-10</w:t>
                </w:r>
              </w:sdtContent>
            </w:sdt>
          </w:p>
        </w:tc>
        <w:tc>
          <w:tcPr>
            <w:tcW w:w="3008" w:type="dxa"/>
          </w:tcPr>
          <w:p w:rsidR="0058060A" w:rsidRPr="00C201D7" w:rsidRDefault="00B86F95" w:rsidP="00D20D7D">
            <w:pPr>
              <w:pStyle w:val="TableText"/>
              <w:rPr>
                <w:rFonts w:eastAsia="MS Mincho"/>
                <w:lang w:eastAsia="ja-JP"/>
              </w:rPr>
            </w:pPr>
            <w:r>
              <w:rPr>
                <w:rFonts w:eastAsia="MS Mincho"/>
                <w:lang w:eastAsia="ja-JP"/>
              </w:rPr>
              <w:t xml:space="preserve">Cédric Bonnet </w:t>
            </w:r>
            <w:r w:rsidR="00424F3B">
              <w:rPr>
                <w:rFonts w:eastAsia="MS Mincho"/>
                <w:lang w:eastAsia="ja-JP"/>
              </w:rPr>
              <w:t xml:space="preserve"> (Orange)</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5852E2" w:rsidP="00D20D7D">
            <w:pPr>
              <w:pStyle w:val="TableText"/>
              <w:rPr>
                <w:rFonts w:eastAsia="MS Mincho"/>
                <w:lang w:eastAsia="ja-JP"/>
              </w:rPr>
            </w:pPr>
            <w:r>
              <w:rPr>
                <w:rFonts w:eastAsia="MS Mincho"/>
                <w:i/>
                <w:lang w:eastAsia="ja-JP"/>
              </w:rPr>
              <w:t>NG/Packet</w:t>
            </w:r>
          </w:p>
        </w:tc>
        <w:tc>
          <w:tcPr>
            <w:tcW w:w="3228" w:type="dxa"/>
          </w:tcPr>
          <w:p w:rsidR="0058060A" w:rsidRPr="00C201D7" w:rsidRDefault="005671D5" w:rsidP="001202FC">
            <w:pPr>
              <w:pStyle w:val="TableText"/>
              <w:rPr>
                <w:rFonts w:eastAsia="MS Mincho"/>
                <w:lang w:eastAsia="ja-JP"/>
              </w:rPr>
            </w:pPr>
            <w:r>
              <w:rPr>
                <w:rFonts w:eastAsia="MS Mincho"/>
                <w:i/>
                <w:lang w:eastAsia="ja-JP"/>
              </w:rPr>
              <w:t>-</w:t>
            </w:r>
            <w:bookmarkStart w:id="0" w:name="_GoBack"/>
            <w:bookmarkEnd w:id="0"/>
          </w:p>
        </w:tc>
        <w:tc>
          <w:tcPr>
            <w:tcW w:w="3008" w:type="dxa"/>
          </w:tcPr>
          <w:p w:rsidR="0058060A" w:rsidRPr="005671D5" w:rsidRDefault="00635A06" w:rsidP="001202FC">
            <w:pPr>
              <w:pStyle w:val="TableText"/>
              <w:rPr>
                <w:rFonts w:eastAsia="MS Mincho"/>
                <w:lang w:eastAsia="ja-JP"/>
              </w:rPr>
            </w:pPr>
            <w:hyperlink r:id="rId17" w:history="1">
              <w:r w:rsidR="005671D5" w:rsidRPr="006766A2">
                <w:rPr>
                  <w:rStyle w:val="Hyperlink"/>
                  <w:rFonts w:eastAsia="MS Mincho"/>
                  <w:lang w:eastAsia="ja-JP"/>
                </w:rPr>
                <w:t>GSMALiaisons@gsma.com</w:t>
              </w:r>
            </w:hyperlink>
            <w:r w:rsidR="005671D5">
              <w:rPr>
                <w:rFonts w:eastAsia="MS Mincho"/>
                <w:lang w:eastAsia="ja-JP"/>
              </w:rPr>
              <w:t xml:space="preserve"> </w:t>
            </w:r>
          </w:p>
        </w:tc>
      </w:tr>
      <w:tr w:rsidR="0058060A" w:rsidTr="0058060A">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0044AE" w:rsidP="0058060A">
            <w:pPr>
              <w:pStyle w:val="TableText"/>
              <w:rPr>
                <w:rFonts w:eastAsia="MS Mincho"/>
                <w:lang w:eastAsia="ja-JP"/>
              </w:rPr>
            </w:pPr>
            <w:r>
              <w:rPr>
                <w:rFonts w:eastAsia="MS Mincho"/>
                <w:lang w:eastAsia="ja-JP"/>
              </w:rPr>
              <w:t>3GPP SA2</w:t>
            </w:r>
            <w:r w:rsidR="007C1B14">
              <w:rPr>
                <w:rFonts w:eastAsia="MS Mincho"/>
                <w:lang w:eastAsia="ja-JP"/>
              </w:rPr>
              <w:t xml:space="preserve"> ; cc: WAS/WSOLU</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58060A" w:rsidP="001202FC">
            <w:pPr>
              <w:pStyle w:val="TableText"/>
              <w:rPr>
                <w:rFonts w:eastAsia="MS Mincho"/>
                <w:lang w:eastAsia="ja-JP"/>
              </w:rPr>
            </w:pPr>
          </w:p>
        </w:tc>
      </w:tr>
    </w:tbl>
    <w:p w:rsidR="00FC0FBE" w:rsidRDefault="00FC0FBE" w:rsidP="0058060A">
      <w:pPr>
        <w:pStyle w:val="NormalParagraph"/>
        <w:rPr>
          <w:lang w:val="en-IE"/>
        </w:rPr>
      </w:pPr>
    </w:p>
    <w:p w:rsidR="00A441AB" w:rsidRDefault="00A441AB" w:rsidP="00A441AB">
      <w:pPr>
        <w:pStyle w:val="TableText"/>
        <w:rPr>
          <w:sz w:val="22"/>
          <w:szCs w:val="20"/>
          <w:lang w:eastAsia="ja-JP" w:bidi="bn-BD"/>
        </w:rPr>
      </w:pPr>
    </w:p>
    <w:p w:rsidR="00FF77C0" w:rsidRPr="00C201D7" w:rsidRDefault="00FF77C0" w:rsidP="00D20D7D">
      <w:pPr>
        <w:pStyle w:val="NormalParagraph"/>
        <w:rPr>
          <w:rFonts w:eastAsia="MS Mincho"/>
          <w:lang w:eastAsia="ja-JP"/>
        </w:rPr>
      </w:pPr>
    </w:p>
    <w:p w:rsidR="00424F3B" w:rsidRDefault="00424F3B">
      <w:pPr>
        <w:spacing w:before="0"/>
        <w:jc w:val="left"/>
        <w:rPr>
          <w:rFonts w:eastAsia="MS Mincho"/>
          <w:b/>
          <w:szCs w:val="22"/>
          <w:lang w:eastAsia="ja-JP" w:bidi="ar-SA"/>
        </w:rPr>
      </w:pPr>
      <w:r>
        <w:rPr>
          <w:rFonts w:eastAsia="MS Mincho"/>
          <w:b/>
          <w:lang w:eastAsia="ja-JP"/>
        </w:rPr>
        <w:br w:type="page"/>
      </w:r>
    </w:p>
    <w:p w:rsidR="00424F3B" w:rsidRDefault="00424F3B" w:rsidP="00424F3B">
      <w:pPr>
        <w:pStyle w:val="Heading1"/>
      </w:pPr>
      <w:r>
        <w:lastRenderedPageBreak/>
        <w:t>Introduction</w:t>
      </w:r>
    </w:p>
    <w:p w:rsidR="00424F3B" w:rsidRDefault="00424F3B" w:rsidP="00424F3B">
      <w:pPr>
        <w:spacing w:before="0"/>
        <w:jc w:val="left"/>
        <w:rPr>
          <w:rFonts w:eastAsiaTheme="minorEastAsia"/>
          <w:lang w:val="en-US" w:eastAsia="ja-JP"/>
        </w:rPr>
      </w:pPr>
      <w:r>
        <w:rPr>
          <w:lang w:val="en-IE"/>
        </w:rPr>
        <w:t>Networks Packet Group received from 3GPP SA2 an LS</w:t>
      </w:r>
      <w:r>
        <w:rPr>
          <w:rFonts w:eastAsiaTheme="minorEastAsia"/>
          <w:lang w:val="en-US" w:eastAsia="ja-JP"/>
        </w:rPr>
        <w:t xml:space="preserve"> requesting </w:t>
      </w:r>
      <w:r w:rsidRPr="00424F3B">
        <w:rPr>
          <w:rFonts w:eastAsiaTheme="minorEastAsia"/>
          <w:lang w:val="en-US" w:eastAsia="ja-JP"/>
        </w:rPr>
        <w:t xml:space="preserve">to provide feedback to </w:t>
      </w:r>
      <w:r>
        <w:rPr>
          <w:rFonts w:eastAsiaTheme="minorEastAsia"/>
          <w:lang w:val="en-US" w:eastAsia="ja-JP"/>
        </w:rPr>
        <w:t>them</w:t>
      </w:r>
      <w:r w:rsidRPr="00424F3B">
        <w:rPr>
          <w:rFonts w:eastAsiaTheme="minorEastAsia"/>
          <w:lang w:val="en-US" w:eastAsia="ja-JP"/>
        </w:rPr>
        <w:t xml:space="preserve"> on roaming aspects for Next Generation Systems for consideration in the early phases of Release 15 normati</w:t>
      </w:r>
      <w:r>
        <w:rPr>
          <w:rFonts w:eastAsiaTheme="minorEastAsia"/>
          <w:lang w:val="en-US" w:eastAsia="ja-JP"/>
        </w:rPr>
        <w:t>ve work (e.g. by end of Q1 2017), especially regarding following areas of concerns :</w:t>
      </w:r>
    </w:p>
    <w:p w:rsidR="00424F3B" w:rsidRPr="00EC575D" w:rsidRDefault="00424F3B" w:rsidP="00424F3B">
      <w:pPr>
        <w:numPr>
          <w:ilvl w:val="0"/>
          <w:numId w:val="20"/>
        </w:numPr>
        <w:spacing w:before="0" w:after="120"/>
        <w:ind w:left="1440" w:hanging="447"/>
      </w:pPr>
      <w:r w:rsidRPr="00EC575D">
        <w:t xml:space="preserve">Support of Network Slicing while roaming: some solutions documented in the TR include the concept of network slicing going across roaming partners Next Generation networks. </w:t>
      </w:r>
    </w:p>
    <w:p w:rsidR="00424F3B" w:rsidRPr="00EC575D" w:rsidRDefault="00424F3B" w:rsidP="00424F3B">
      <w:pPr>
        <w:numPr>
          <w:ilvl w:val="0"/>
          <w:numId w:val="20"/>
        </w:numPr>
        <w:spacing w:before="0" w:after="120"/>
        <w:ind w:left="1440" w:hanging="447"/>
      </w:pPr>
      <w:r w:rsidRPr="00EC575D">
        <w:t>New Roaming Interfaces: Next Generation architecture will result in new logical network functions with new roaming interfaces and with possibly new protocols. Also feedback on a need for a policy related roaming interface in a Next Generation System (similar to an S9 interface in EPC) is being requested.</w:t>
      </w:r>
    </w:p>
    <w:p w:rsidR="00424F3B" w:rsidRPr="00EC575D" w:rsidRDefault="00424F3B" w:rsidP="00424F3B">
      <w:pPr>
        <w:numPr>
          <w:ilvl w:val="0"/>
          <w:numId w:val="20"/>
        </w:numPr>
        <w:spacing w:before="0" w:after="120"/>
        <w:ind w:left="1440" w:hanging="447"/>
      </w:pPr>
      <w:r w:rsidRPr="00EC575D">
        <w:t xml:space="preserve">Support for existing operator managed services while roaming over Next Generation network: examples of such services include VoLTE/IMS   </w:t>
      </w:r>
    </w:p>
    <w:p w:rsidR="00424F3B" w:rsidRPr="00EC575D" w:rsidRDefault="00424F3B" w:rsidP="00424F3B">
      <w:pPr>
        <w:numPr>
          <w:ilvl w:val="0"/>
          <w:numId w:val="20"/>
        </w:numPr>
        <w:spacing w:before="0" w:after="120"/>
        <w:ind w:left="1440" w:hanging="447"/>
      </w:pPr>
      <w:r w:rsidRPr="00EC575D">
        <w:t>Support of roaming between EPS and Next Generation System</w:t>
      </w:r>
    </w:p>
    <w:p w:rsidR="00424F3B" w:rsidRDefault="00424F3B" w:rsidP="00424F3B">
      <w:pPr>
        <w:pStyle w:val="Heading1"/>
      </w:pPr>
      <w:r>
        <w:t>Discussion</w:t>
      </w:r>
    </w:p>
    <w:p w:rsidR="00424F3B" w:rsidRPr="003A7F4F" w:rsidRDefault="00424F3B" w:rsidP="00424F3B">
      <w:pPr>
        <w:spacing w:before="0"/>
        <w:jc w:val="left"/>
        <w:rPr>
          <w:lang w:val="en-IE"/>
        </w:rPr>
      </w:pPr>
    </w:p>
    <w:p w:rsidR="00424F3B" w:rsidRDefault="00283953" w:rsidP="00424F3B">
      <w:pPr>
        <w:spacing w:before="0"/>
        <w:jc w:val="left"/>
        <w:rPr>
          <w:lang w:val="en-IE"/>
        </w:rPr>
      </w:pPr>
      <w:r>
        <w:rPr>
          <w:lang w:val="en-IE"/>
        </w:rPr>
        <w:t xml:space="preserve">NG </w:t>
      </w:r>
      <w:r w:rsidR="00F04381">
        <w:rPr>
          <w:lang w:val="en-IE"/>
        </w:rPr>
        <w:t>P</w:t>
      </w:r>
      <w:r>
        <w:rPr>
          <w:lang w:val="en-IE"/>
        </w:rPr>
        <w:t xml:space="preserve">acket has discussed each of above features in order to understand operators’ expectation for Next Generation (5G) Roaming and provide hereafter </w:t>
      </w:r>
      <w:r w:rsidR="00097514">
        <w:rPr>
          <w:lang w:val="en-IE"/>
        </w:rPr>
        <w:t>a</w:t>
      </w:r>
      <w:r>
        <w:rPr>
          <w:lang w:val="en-IE"/>
        </w:rPr>
        <w:t xml:space="preserve"> summary of those expectations.</w:t>
      </w:r>
    </w:p>
    <w:p w:rsidR="00283953" w:rsidRDefault="00283953" w:rsidP="00424F3B">
      <w:pPr>
        <w:spacing w:before="0"/>
        <w:jc w:val="left"/>
        <w:rPr>
          <w:lang w:val="en-IE"/>
        </w:rPr>
      </w:pPr>
    </w:p>
    <w:p w:rsidR="00283953" w:rsidRDefault="00283953" w:rsidP="00283953">
      <w:pPr>
        <w:pStyle w:val="ListParagraph"/>
        <w:numPr>
          <w:ilvl w:val="0"/>
          <w:numId w:val="21"/>
        </w:numPr>
        <w:jc w:val="left"/>
        <w:rPr>
          <w:lang w:val="en-IE"/>
        </w:rPr>
      </w:pPr>
      <w:r>
        <w:rPr>
          <w:lang w:val="en-IE"/>
        </w:rPr>
        <w:t>Network Slicing</w:t>
      </w:r>
    </w:p>
    <w:p w:rsidR="000C663E" w:rsidRPr="000C663E" w:rsidRDefault="000C663E" w:rsidP="000C663E">
      <w:pPr>
        <w:jc w:val="left"/>
        <w:rPr>
          <w:lang w:val="en-IE"/>
        </w:rPr>
      </w:pPr>
      <w:r>
        <w:rPr>
          <w:lang w:val="en-IE"/>
        </w:rPr>
        <w:t>N</w:t>
      </w:r>
      <w:r w:rsidRPr="000C663E">
        <w:rPr>
          <w:lang w:val="en-IE"/>
        </w:rPr>
        <w:t>G Packet expect to have the possibility of using network slicing technologies but trust that a limited number of network slice type values should be standardized to be used in roaming, in order for example, to address specific 5G use cases (MIoT, eMBB…)</w:t>
      </w:r>
      <w:r>
        <w:rPr>
          <w:lang w:val="en-IE"/>
        </w:rPr>
        <w:t>.</w:t>
      </w:r>
    </w:p>
    <w:p w:rsidR="00F04381" w:rsidRDefault="00F04381" w:rsidP="00F04381">
      <w:pPr>
        <w:jc w:val="left"/>
        <w:rPr>
          <w:lang w:val="en-IE"/>
        </w:rPr>
      </w:pPr>
      <w:r>
        <w:rPr>
          <w:lang w:val="en-IE"/>
        </w:rPr>
        <w:t>A more flexible approach, covering alternative use cases may also be foreseen in the future:</w:t>
      </w:r>
    </w:p>
    <w:p w:rsidR="00F04381" w:rsidRDefault="00F04381" w:rsidP="00F04381">
      <w:pPr>
        <w:pStyle w:val="ListParagraph"/>
        <w:numPr>
          <w:ilvl w:val="0"/>
          <w:numId w:val="22"/>
        </w:numPr>
        <w:jc w:val="left"/>
        <w:rPr>
          <w:lang w:val="en-IE"/>
        </w:rPr>
      </w:pPr>
      <w:r>
        <w:rPr>
          <w:lang w:val="en-IE"/>
        </w:rPr>
        <w:t xml:space="preserve">Allowing HPLMN to execute one of </w:t>
      </w:r>
      <w:r w:rsidR="00452BA4">
        <w:rPr>
          <w:lang w:val="en-IE"/>
        </w:rPr>
        <w:t xml:space="preserve">its </w:t>
      </w:r>
      <w:r>
        <w:rPr>
          <w:lang w:val="en-IE"/>
        </w:rPr>
        <w:t>slice on the VPLMN</w:t>
      </w:r>
      <w:r w:rsidR="00452BA4">
        <w:rPr>
          <w:lang w:val="en-IE"/>
        </w:rPr>
        <w:t>'s</w:t>
      </w:r>
      <w:r>
        <w:rPr>
          <w:lang w:val="en-IE"/>
        </w:rPr>
        <w:t xml:space="preserve"> 5G network</w:t>
      </w:r>
    </w:p>
    <w:p w:rsidR="00F04381" w:rsidRPr="00F04381" w:rsidRDefault="00F04381" w:rsidP="00F04381">
      <w:pPr>
        <w:pStyle w:val="ListParagraph"/>
        <w:numPr>
          <w:ilvl w:val="0"/>
          <w:numId w:val="22"/>
        </w:numPr>
        <w:jc w:val="left"/>
        <w:rPr>
          <w:lang w:val="en-IE"/>
        </w:rPr>
      </w:pPr>
      <w:r w:rsidRPr="00F04381">
        <w:rPr>
          <w:lang w:val="en-IE"/>
        </w:rPr>
        <w:t>Allowing VPLMN to dedicate slice</w:t>
      </w:r>
      <w:r w:rsidR="001A2288">
        <w:rPr>
          <w:lang w:val="en-IE"/>
        </w:rPr>
        <w:t>s</w:t>
      </w:r>
      <w:r w:rsidRPr="00F04381">
        <w:rPr>
          <w:lang w:val="en-IE"/>
        </w:rPr>
        <w:t xml:space="preserve"> of its network in order to segment domestic customers and inbound roamers.</w:t>
      </w:r>
    </w:p>
    <w:p w:rsidR="00283953" w:rsidRDefault="00283953" w:rsidP="00283953">
      <w:pPr>
        <w:pStyle w:val="ListParagraph"/>
        <w:numPr>
          <w:ilvl w:val="0"/>
          <w:numId w:val="0"/>
        </w:numPr>
        <w:ind w:left="720"/>
        <w:jc w:val="left"/>
        <w:rPr>
          <w:lang w:val="en-IE"/>
        </w:rPr>
      </w:pPr>
    </w:p>
    <w:p w:rsidR="00283953" w:rsidRDefault="00283953" w:rsidP="00283953">
      <w:pPr>
        <w:pStyle w:val="ListParagraph"/>
        <w:numPr>
          <w:ilvl w:val="0"/>
          <w:numId w:val="21"/>
        </w:numPr>
        <w:jc w:val="left"/>
        <w:rPr>
          <w:lang w:val="en-IE"/>
        </w:rPr>
      </w:pPr>
      <w:r>
        <w:rPr>
          <w:lang w:val="en-IE"/>
        </w:rPr>
        <w:t>New Roaming Interfaces</w:t>
      </w:r>
    </w:p>
    <w:p w:rsidR="000C663E" w:rsidRPr="000C663E" w:rsidRDefault="000C663E" w:rsidP="000C663E">
      <w:pPr>
        <w:jc w:val="left"/>
        <w:rPr>
          <w:lang w:val="en-IE"/>
        </w:rPr>
      </w:pPr>
      <w:r w:rsidRPr="000C663E">
        <w:rPr>
          <w:lang w:val="en-IE"/>
        </w:rPr>
        <w:t>NG Packet agreed that the EPS interfaces related to authentication, mobility and session management (S6a, S8) need to still be available in Roaming over a 5G access in the early deployment of 5GS, e.g., when either the HPMN or the VPMN supports 5GS, but not both.</w:t>
      </w:r>
    </w:p>
    <w:p w:rsidR="00283953" w:rsidRDefault="000C663E" w:rsidP="000C663E">
      <w:pPr>
        <w:jc w:val="left"/>
        <w:rPr>
          <w:lang w:val="en-IE"/>
        </w:rPr>
      </w:pPr>
      <w:r w:rsidRPr="000C663E">
        <w:rPr>
          <w:lang w:val="en-IE"/>
        </w:rPr>
        <w:t>NG Packet also discussed that future services may use policy related roaming interface in EPS (S9) in 5GS in case LBO roaming is used, however, NG Packet does not have a concrete example. Hence, policy related roaming interface might be delayed to a second phase of standardization.</w:t>
      </w:r>
    </w:p>
    <w:p w:rsidR="000C663E" w:rsidRPr="00283953" w:rsidRDefault="000C663E" w:rsidP="000C663E">
      <w:pPr>
        <w:jc w:val="left"/>
        <w:rPr>
          <w:lang w:val="en-IE"/>
        </w:rPr>
      </w:pPr>
    </w:p>
    <w:p w:rsidR="00283953" w:rsidRDefault="00283953" w:rsidP="00283953">
      <w:pPr>
        <w:pStyle w:val="ListParagraph"/>
        <w:numPr>
          <w:ilvl w:val="0"/>
          <w:numId w:val="21"/>
        </w:numPr>
        <w:jc w:val="left"/>
        <w:rPr>
          <w:lang w:val="en-IE"/>
        </w:rPr>
      </w:pPr>
      <w:r>
        <w:rPr>
          <w:lang w:val="en-IE"/>
        </w:rPr>
        <w:t>Support of Managed Services</w:t>
      </w:r>
    </w:p>
    <w:p w:rsidR="00283953" w:rsidRDefault="00F04381" w:rsidP="00283953">
      <w:pPr>
        <w:jc w:val="left"/>
        <w:rPr>
          <w:lang w:val="en-IE"/>
        </w:rPr>
      </w:pPr>
      <w:r>
        <w:rPr>
          <w:lang w:val="en-IE"/>
        </w:rPr>
        <w:lastRenderedPageBreak/>
        <w:t>NG Packet strongly requires IMS Roaming services to still be available over an NGS data access.</w:t>
      </w:r>
    </w:p>
    <w:p w:rsidR="000C663E" w:rsidRDefault="000C663E" w:rsidP="000C663E">
      <w:pPr>
        <w:jc w:val="left"/>
        <w:rPr>
          <w:lang w:val="en-IE"/>
        </w:rPr>
      </w:pPr>
      <w:r>
        <w:rPr>
          <w:lang w:val="en-IE"/>
        </w:rPr>
        <w:t>NG Packet believes that it is important to allow smooth mobility procedures between EPS and NGS in order for customer to keep their session while moving from one RAT to another.</w:t>
      </w:r>
    </w:p>
    <w:p w:rsidR="00283953" w:rsidRDefault="00283953" w:rsidP="00283953">
      <w:pPr>
        <w:pStyle w:val="ListParagraph"/>
        <w:numPr>
          <w:ilvl w:val="0"/>
          <w:numId w:val="21"/>
        </w:numPr>
        <w:jc w:val="left"/>
        <w:rPr>
          <w:lang w:val="en-IE"/>
        </w:rPr>
      </w:pPr>
      <w:r>
        <w:rPr>
          <w:lang w:val="en-IE"/>
        </w:rPr>
        <w:t>EPS/NGS roaming</w:t>
      </w:r>
    </w:p>
    <w:p w:rsidR="000C663E" w:rsidRPr="000C663E" w:rsidRDefault="000C663E" w:rsidP="000C663E">
      <w:pPr>
        <w:spacing w:before="0"/>
        <w:jc w:val="left"/>
        <w:rPr>
          <w:lang w:val="en-IE"/>
        </w:rPr>
      </w:pPr>
      <w:r w:rsidRPr="000C663E">
        <w:rPr>
          <w:lang w:val="en-IE"/>
        </w:rPr>
        <w:t>If the early deployment</w:t>
      </w:r>
      <w:r>
        <w:rPr>
          <w:lang w:val="en-IE"/>
        </w:rPr>
        <w:t>,</w:t>
      </w:r>
      <w:r w:rsidRPr="000C663E">
        <w:rPr>
          <w:lang w:val="en-IE"/>
        </w:rPr>
        <w:t xml:space="preserve"> the use of NGS with NG RAN is restricted to NG only UEs (RAN option 2), then outbound roaming to VPLMNs supporting EPS will not be possible with such UEs. Also inbound roaming for devices not supporting NG (RAN option 2) will not be possible. However, inbound roaming for a device supporting NG (RAN option 2) will be possible if all required roaming interfaces are supported (see also b).</w:t>
      </w:r>
    </w:p>
    <w:p w:rsidR="000C663E" w:rsidRPr="000C663E" w:rsidRDefault="000C663E" w:rsidP="000C663E">
      <w:pPr>
        <w:spacing w:before="0"/>
        <w:jc w:val="left"/>
        <w:rPr>
          <w:lang w:val="en-IE"/>
        </w:rPr>
      </w:pPr>
    </w:p>
    <w:p w:rsidR="000C663E" w:rsidRPr="000C663E" w:rsidRDefault="000C663E" w:rsidP="000C663E">
      <w:pPr>
        <w:spacing w:before="0"/>
        <w:jc w:val="left"/>
        <w:rPr>
          <w:lang w:val="en-IE"/>
        </w:rPr>
      </w:pPr>
      <w:r w:rsidRPr="000C663E">
        <w:rPr>
          <w:lang w:val="en-IE"/>
        </w:rPr>
        <w:t>NG Packet finally highlights that lots of mobility issues observed in the field are linked to the possibility of handling inconsistently subscriptions for each legacy technologies and would like to warn 3GPP SA2 about the need to provide consistent profiles between all technologies.</w:t>
      </w:r>
    </w:p>
    <w:p w:rsidR="0096256C" w:rsidRDefault="0096256C" w:rsidP="00424F3B">
      <w:pPr>
        <w:spacing w:before="0"/>
        <w:jc w:val="left"/>
        <w:rPr>
          <w:lang w:val="en-IE"/>
        </w:rPr>
      </w:pPr>
    </w:p>
    <w:p w:rsidR="0096256C" w:rsidRPr="003A7F4F" w:rsidRDefault="0096256C" w:rsidP="00424F3B">
      <w:pPr>
        <w:spacing w:before="0"/>
        <w:jc w:val="left"/>
        <w:rPr>
          <w:lang w:val="en-IE"/>
        </w:rPr>
      </w:pPr>
    </w:p>
    <w:p w:rsidR="00424F3B" w:rsidRPr="00D34200" w:rsidRDefault="00424F3B" w:rsidP="00424F3B">
      <w:pPr>
        <w:pStyle w:val="Heading1"/>
      </w:pPr>
      <w:r>
        <w:t>Actions required</w:t>
      </w:r>
    </w:p>
    <w:p w:rsidR="00424F3B" w:rsidRPr="00C201D7" w:rsidRDefault="000044AE" w:rsidP="00424F3B">
      <w:pPr>
        <w:pStyle w:val="NormalParagraph"/>
        <w:rPr>
          <w:rFonts w:eastAsia="MS Mincho"/>
          <w:b/>
          <w:lang w:eastAsia="ja-JP"/>
        </w:rPr>
      </w:pPr>
      <w:r>
        <w:rPr>
          <w:lang w:eastAsia="en-US" w:bidi="bn-BD"/>
        </w:rPr>
        <w:t>3GPP SA2</w:t>
      </w:r>
      <w:r w:rsidR="00424F3B">
        <w:rPr>
          <w:lang w:eastAsia="en-US" w:bidi="bn-BD"/>
        </w:rPr>
        <w:t xml:space="preserve"> is kindly asked t</w:t>
      </w:r>
      <w:r w:rsidR="00424F3B" w:rsidRPr="00424F3B">
        <w:rPr>
          <w:lang w:eastAsia="en-US" w:bidi="bn-BD"/>
        </w:rPr>
        <w:t>o take this LS respon</w:t>
      </w:r>
      <w:r>
        <w:rPr>
          <w:lang w:eastAsia="en-US" w:bidi="bn-BD"/>
        </w:rPr>
        <w:t xml:space="preserve">se into account when standardizing </w:t>
      </w:r>
      <w:r w:rsidR="00424F3B">
        <w:rPr>
          <w:lang w:eastAsia="en-US" w:bidi="bn-BD"/>
        </w:rPr>
        <w:t>Next Generation network.</w:t>
      </w:r>
    </w:p>
    <w:p w:rsidR="003F70BB" w:rsidRPr="00C201D7" w:rsidRDefault="003F70BB" w:rsidP="003F70BB">
      <w:pPr>
        <w:pStyle w:val="NormalParagraph"/>
        <w:rPr>
          <w:rFonts w:eastAsia="MS Mincho"/>
          <w:b/>
          <w:lang w:eastAsia="ja-JP"/>
        </w:rPr>
      </w:pPr>
    </w:p>
    <w:sectPr w:rsidR="003F70BB" w:rsidRPr="00C201D7" w:rsidSect="007D4437">
      <w:headerReference w:type="even" r:id="rId18"/>
      <w:headerReference w:type="default" r:id="rId19"/>
      <w:footerReference w:type="even" r:id="rId20"/>
      <w:footerReference w:type="default" r:id="rId21"/>
      <w:headerReference w:type="first" r:id="rId22"/>
      <w:footerReference w:type="first" r:id="rId23"/>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535F" w:rsidRDefault="00EA535F">
      <w:r>
        <w:separator/>
      </w:r>
    </w:p>
    <w:p w:rsidR="00EA535F" w:rsidRDefault="00EA535F"/>
    <w:p w:rsidR="00EA535F" w:rsidRDefault="00EA535F"/>
    <w:p w:rsidR="00EA535F" w:rsidRDefault="00EA535F"/>
    <w:p w:rsidR="00EA535F" w:rsidRDefault="00EA535F"/>
    <w:p w:rsidR="00EA535F" w:rsidRDefault="00EA535F"/>
    <w:p w:rsidR="00EA535F" w:rsidRDefault="00EA535F"/>
    <w:p w:rsidR="00EA535F" w:rsidRDefault="00EA535F"/>
    <w:p w:rsidR="00EA535F" w:rsidRDefault="00EA535F"/>
  </w:endnote>
  <w:endnote w:type="continuationSeparator" w:id="0">
    <w:p w:rsidR="00EA535F" w:rsidRDefault="00EA535F">
      <w:r>
        <w:continuationSeparator/>
      </w:r>
    </w:p>
    <w:p w:rsidR="00EA535F" w:rsidRDefault="00EA535F"/>
    <w:p w:rsidR="00EA535F" w:rsidRDefault="00EA535F"/>
    <w:p w:rsidR="00EA535F" w:rsidRDefault="00EA535F"/>
    <w:p w:rsidR="00EA535F" w:rsidRDefault="00EA535F"/>
    <w:p w:rsidR="00EA535F" w:rsidRDefault="00EA535F"/>
    <w:p w:rsidR="00EA535F" w:rsidRDefault="00EA535F"/>
    <w:p w:rsidR="00EA535F" w:rsidRDefault="00EA535F"/>
    <w:p w:rsidR="00EA535F" w:rsidRDefault="00EA535F"/>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82E" w:rsidRDefault="008A282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82E" w:rsidRDefault="008A282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535F" w:rsidRDefault="00EA535F">
      <w:r>
        <w:separator/>
      </w:r>
    </w:p>
    <w:p w:rsidR="00EA535F" w:rsidRDefault="00EA535F"/>
    <w:p w:rsidR="00EA535F" w:rsidRDefault="00EA535F"/>
    <w:p w:rsidR="00EA535F" w:rsidRDefault="00EA535F"/>
    <w:p w:rsidR="00EA535F" w:rsidRDefault="00EA535F"/>
    <w:p w:rsidR="00EA535F" w:rsidRDefault="00EA535F"/>
    <w:p w:rsidR="00EA535F" w:rsidRDefault="00EA535F"/>
    <w:p w:rsidR="00EA535F" w:rsidRDefault="00EA535F"/>
    <w:p w:rsidR="00EA535F" w:rsidRDefault="00EA535F"/>
  </w:footnote>
  <w:footnote w:type="continuationSeparator" w:id="0">
    <w:p w:rsidR="00EA535F" w:rsidRDefault="00EA535F">
      <w:r>
        <w:continuationSeparator/>
      </w:r>
    </w:p>
    <w:p w:rsidR="00EA535F" w:rsidRDefault="00EA535F"/>
    <w:p w:rsidR="00EA535F" w:rsidRDefault="00EA535F"/>
    <w:p w:rsidR="00EA535F" w:rsidRDefault="00EA535F"/>
    <w:p w:rsidR="00EA535F" w:rsidRDefault="00EA535F"/>
    <w:p w:rsidR="00EA535F" w:rsidRDefault="00EA535F"/>
    <w:p w:rsidR="00EA535F" w:rsidRDefault="00EA535F"/>
    <w:p w:rsidR="00EA535F" w:rsidRDefault="00EA535F"/>
    <w:p w:rsidR="00EA535F" w:rsidRDefault="00EA535F"/>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pPr>
      <w:pStyle w:val="Header"/>
    </w:pPr>
  </w:p>
  <w:p w:rsidR="00C66843" w:rsidRDefault="00C6684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3DEF" w:rsidRDefault="00BD3DEF" w:rsidP="0096482E">
    <w:pPr>
      <w:tabs>
        <w:tab w:val="right" w:pos="9638"/>
      </w:tabs>
      <w:rPr>
        <w:rFonts w:cs="Arial"/>
        <w:b/>
        <w:bCs/>
        <w:sz w:val="24"/>
      </w:rPr>
    </w:pPr>
    <w:r>
      <w:rPr>
        <w:rFonts w:cs="Arial"/>
        <w:b/>
        <w:bCs/>
        <w:sz w:val="24"/>
      </w:rPr>
      <w:t>SA WG2 Meeting #</w:t>
    </w:r>
    <w:r w:rsidRPr="009E7C99">
      <w:rPr>
        <w:rFonts w:cs="Arial"/>
        <w:b/>
        <w:bCs/>
        <w:sz w:val="24"/>
      </w:rPr>
      <w:t>1</w:t>
    </w:r>
    <w:r>
      <w:rPr>
        <w:rFonts w:cs="Arial"/>
        <w:b/>
        <w:bCs/>
        <w:sz w:val="24"/>
      </w:rPr>
      <w:t>22BIS</w:t>
    </w:r>
    <w:r>
      <w:rPr>
        <w:rFonts w:cs="Arial"/>
        <w:b/>
        <w:bCs/>
        <w:sz w:val="24"/>
      </w:rPr>
      <w:tab/>
      <w:t>S2-175336</w:t>
    </w:r>
  </w:p>
  <w:p w:rsidR="00BD3DEF" w:rsidRPr="002F1760" w:rsidRDefault="00BD3DEF" w:rsidP="00520861">
    <w:pPr>
      <w:pBdr>
        <w:bottom w:val="single" w:sz="4" w:space="1" w:color="auto"/>
      </w:pBdr>
      <w:tabs>
        <w:tab w:val="right" w:pos="9638"/>
      </w:tabs>
      <w:rPr>
        <w:rFonts w:cs="Arial"/>
        <w:b/>
        <w:bCs/>
        <w:sz w:val="20"/>
      </w:rPr>
    </w:pPr>
    <w:r>
      <w:rPr>
        <w:rFonts w:cs="Arial"/>
        <w:b/>
        <w:bCs/>
      </w:rPr>
      <w:t>21 - 25 August 2017</w:t>
    </w:r>
    <w:r w:rsidRPr="002F1760">
      <w:rPr>
        <w:rFonts w:cs="Arial"/>
        <w:b/>
        <w:bCs/>
        <w:sz w:val="20"/>
      </w:rPr>
      <w:t>,</w:t>
    </w:r>
    <w:r>
      <w:rPr>
        <w:rFonts w:cs="Arial"/>
        <w:b/>
        <w:bCs/>
      </w:rPr>
      <w:t xml:space="preserve"> Sophia </w:t>
    </w:r>
    <w:r w:rsidRPr="004F7BB4">
      <w:rPr>
        <w:rFonts w:cs="Arial"/>
        <w:b/>
        <w:bCs/>
        <w:noProof/>
      </w:rPr>
      <w:t>Antipolis</w:t>
    </w:r>
    <w:r>
      <w:rPr>
        <w:rFonts w:cs="Arial"/>
        <w:b/>
        <w:bCs/>
      </w:rPr>
      <w:t>, France</w:t>
    </w:r>
    <w:r w:rsidRPr="002F1760">
      <w:rPr>
        <w:rFonts w:cs="Arial"/>
        <w:b/>
        <w:bCs/>
        <w:color w:val="0000FF"/>
        <w:sz w:val="20"/>
      </w:rPr>
      <w:tab/>
      <w:t>(revision of S2-17</w:t>
    </w:r>
    <w:r>
      <w:rPr>
        <w:rFonts w:cs="Arial"/>
        <w:b/>
        <w:bCs/>
        <w:color w:val="0000FF"/>
        <w:sz w:val="20"/>
      </w:rPr>
      <w:t>4728</w:t>
    </w:r>
    <w:r w:rsidRPr="002F1760">
      <w:rPr>
        <w:rFonts w:cs="Arial"/>
        <w:b/>
        <w:bCs/>
        <w:color w:val="0000FF"/>
        <w:sz w:val="20"/>
      </w:rPr>
      <w:t>)</w:t>
    </w:r>
  </w:p>
  <w:p w:rsidR="008A282E" w:rsidRPr="00BD3DEF" w:rsidRDefault="008A282E" w:rsidP="0096482E">
    <w:pPr>
      <w:tabs>
        <w:tab w:val="right" w:pos="9638"/>
      </w:tabs>
      <w:rPr>
        <w:rFonts w:cs="Arial"/>
        <w:b/>
        <w:bCs/>
        <w:sz w:val="20"/>
      </w:rPr>
    </w:pPr>
    <w:r w:rsidRPr="00BD3DEF">
      <w:rPr>
        <w:rFonts w:cs="Arial"/>
        <w:b/>
        <w:bCs/>
        <w:sz w:val="20"/>
      </w:rPr>
      <w:t>SA WG2 Meeting #122</w:t>
    </w:r>
    <w:r w:rsidRPr="00BD3DEF">
      <w:rPr>
        <w:rFonts w:cs="Arial"/>
        <w:b/>
        <w:bCs/>
        <w:sz w:val="20"/>
      </w:rPr>
      <w:tab/>
      <w:t>S2-174728</w:t>
    </w:r>
  </w:p>
  <w:p w:rsidR="008A282E" w:rsidRPr="00BD3DEF" w:rsidRDefault="008A282E" w:rsidP="00520861">
    <w:pPr>
      <w:pBdr>
        <w:bottom w:val="single" w:sz="4" w:space="1" w:color="auto"/>
      </w:pBdr>
      <w:tabs>
        <w:tab w:val="right" w:pos="9638"/>
      </w:tabs>
      <w:rPr>
        <w:rFonts w:cs="Arial"/>
        <w:b/>
        <w:bCs/>
        <w:sz w:val="20"/>
      </w:rPr>
    </w:pPr>
    <w:r w:rsidRPr="00BD3DEF">
      <w:rPr>
        <w:rFonts w:cs="Arial"/>
        <w:b/>
        <w:bCs/>
        <w:sz w:val="20"/>
      </w:rPr>
      <w:t xml:space="preserve">26 - 30 June 2017, San Jose Del </w:t>
    </w:r>
    <w:r w:rsidRPr="00BD3DEF">
      <w:rPr>
        <w:rFonts w:cs="Arial"/>
        <w:b/>
        <w:bCs/>
        <w:noProof/>
        <w:sz w:val="20"/>
      </w:rPr>
      <w:t>Cabo</w:t>
    </w:r>
    <w:r w:rsidRPr="00BD3DEF">
      <w:rPr>
        <w:rFonts w:cs="Arial"/>
        <w:b/>
        <w:bCs/>
        <w:sz w:val="20"/>
      </w:rPr>
      <w:t>, Mexico</w:t>
    </w:r>
    <w:r w:rsidRPr="00BD3DEF">
      <w:rPr>
        <w:rFonts w:cs="Arial"/>
        <w:b/>
        <w:bCs/>
        <w:color w:val="0000FF"/>
        <w:sz w:val="20"/>
      </w:rP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82E" w:rsidRDefault="008A282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nsid w:val="09ED0714"/>
    <w:multiLevelType w:val="hybridMultilevel"/>
    <w:tmpl w:val="59521C6A"/>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nsid w:val="283123E7"/>
    <w:multiLevelType w:val="multilevel"/>
    <w:tmpl w:val="7B2CD562"/>
    <w:numStyleLink w:val="ListNumbers"/>
  </w:abstractNum>
  <w:abstractNum w:abstractNumId="9">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2">
    <w:nsid w:val="33806F6D"/>
    <w:multiLevelType w:val="hybridMultilevel"/>
    <w:tmpl w:val="B2F25A36"/>
    <w:lvl w:ilvl="0" w:tplc="85F8EDD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6">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56B93CE9"/>
    <w:multiLevelType w:val="hybridMultilevel"/>
    <w:tmpl w:val="C9E041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1">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4">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9"/>
  </w:num>
  <w:num w:numId="4">
    <w:abstractNumId w:val="5"/>
  </w:num>
  <w:num w:numId="5">
    <w:abstractNumId w:val="1"/>
  </w:num>
  <w:num w:numId="6">
    <w:abstractNumId w:val="2"/>
  </w:num>
  <w:num w:numId="7">
    <w:abstractNumId w:val="19"/>
  </w:num>
  <w:num w:numId="8">
    <w:abstractNumId w:val="21"/>
  </w:num>
  <w:num w:numId="9">
    <w:abstractNumId w:val="11"/>
  </w:num>
  <w:num w:numId="10">
    <w:abstractNumId w:val="3"/>
  </w:num>
  <w:num w:numId="11">
    <w:abstractNumId w:val="0"/>
  </w:num>
  <w:num w:numId="12">
    <w:abstractNumId w:val="22"/>
  </w:num>
  <w:num w:numId="13">
    <w:abstractNumId w:val="6"/>
  </w:num>
  <w:num w:numId="14">
    <w:abstractNumId w:val="16"/>
  </w:num>
  <w:num w:numId="15">
    <w:abstractNumId w:val="7"/>
  </w:num>
  <w:num w:numId="16">
    <w:abstractNumId w:val="14"/>
  </w:num>
  <w:num w:numId="17">
    <w:abstractNumId w:val="17"/>
  </w:num>
  <w:num w:numId="18">
    <w:abstractNumId w:val="13"/>
  </w:num>
  <w:num w:numId="19">
    <w:abstractNumId w:val="8"/>
  </w:num>
  <w:num w:numId="20">
    <w:abstractNumId w:val="4"/>
  </w:num>
  <w:num w:numId="21">
    <w:abstractNumId w:val="18"/>
  </w:num>
  <w:num w:numId="22">
    <w:abstractNumId w:val="12"/>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IE"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de-DE" w:vendorID="64" w:dllVersion="131078" w:nlCheck="1" w:checkStyle="1"/>
  <w:activeWritingStyle w:appName="MSWord" w:lang="es-ES" w:vendorID="64" w:dllVersion="131078" w:nlCheck="1" w:checkStyle="1"/>
  <w:proofState w:spelling="clean"/>
  <w:attachedTemplate r:id="rId1"/>
  <w:linkStyles/>
  <w:stylePaneFormatFilter w:val="102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8194">
      <v:textbox inset="5.85pt,.7pt,5.85pt,.7pt"/>
    </o:shapedefaults>
  </w:hdrShapeDefaults>
  <w:footnotePr>
    <w:footnote w:id="-1"/>
    <w:footnote w:id="0"/>
  </w:footnotePr>
  <w:endnotePr>
    <w:endnote w:id="-1"/>
    <w:endnote w:id="0"/>
  </w:endnotePr>
  <w:compat>
    <w:useFELayout/>
  </w:compat>
  <w:rsids>
    <w:rsidRoot w:val="00CA2FCE"/>
    <w:rsid w:val="00000728"/>
    <w:rsid w:val="000032B9"/>
    <w:rsid w:val="000044AE"/>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081E"/>
    <w:rsid w:val="00072292"/>
    <w:rsid w:val="00072B4A"/>
    <w:rsid w:val="00081BE1"/>
    <w:rsid w:val="0008722D"/>
    <w:rsid w:val="00090084"/>
    <w:rsid w:val="000906B1"/>
    <w:rsid w:val="00093416"/>
    <w:rsid w:val="00096622"/>
    <w:rsid w:val="00097514"/>
    <w:rsid w:val="00097FBD"/>
    <w:rsid w:val="000A03C2"/>
    <w:rsid w:val="000A1E09"/>
    <w:rsid w:val="000A3B37"/>
    <w:rsid w:val="000A3CD4"/>
    <w:rsid w:val="000A7FB4"/>
    <w:rsid w:val="000B14A9"/>
    <w:rsid w:val="000B365E"/>
    <w:rsid w:val="000B6FFC"/>
    <w:rsid w:val="000C07CC"/>
    <w:rsid w:val="000C0D1D"/>
    <w:rsid w:val="000C408B"/>
    <w:rsid w:val="000C663E"/>
    <w:rsid w:val="000D2394"/>
    <w:rsid w:val="000D3142"/>
    <w:rsid w:val="000D3218"/>
    <w:rsid w:val="000D70C7"/>
    <w:rsid w:val="000E0BC2"/>
    <w:rsid w:val="000E346F"/>
    <w:rsid w:val="000E4F93"/>
    <w:rsid w:val="000E753F"/>
    <w:rsid w:val="000E7E68"/>
    <w:rsid w:val="000F0EF2"/>
    <w:rsid w:val="000F13B9"/>
    <w:rsid w:val="000F5151"/>
    <w:rsid w:val="000F6BF7"/>
    <w:rsid w:val="000F7EC2"/>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62235"/>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2288"/>
    <w:rsid w:val="001A73DB"/>
    <w:rsid w:val="001B18AC"/>
    <w:rsid w:val="001C1435"/>
    <w:rsid w:val="001C1B47"/>
    <w:rsid w:val="001C5EDF"/>
    <w:rsid w:val="001D2BCD"/>
    <w:rsid w:val="001D2EF4"/>
    <w:rsid w:val="001D59D4"/>
    <w:rsid w:val="001E0776"/>
    <w:rsid w:val="001E0A44"/>
    <w:rsid w:val="001E0C77"/>
    <w:rsid w:val="001E44C9"/>
    <w:rsid w:val="001E608E"/>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01C4"/>
    <w:rsid w:val="002828FC"/>
    <w:rsid w:val="00283953"/>
    <w:rsid w:val="00290C5D"/>
    <w:rsid w:val="00292D1F"/>
    <w:rsid w:val="0029433A"/>
    <w:rsid w:val="00294383"/>
    <w:rsid w:val="002A3ECB"/>
    <w:rsid w:val="002A71B3"/>
    <w:rsid w:val="002A7EF7"/>
    <w:rsid w:val="002B07A0"/>
    <w:rsid w:val="002C0B79"/>
    <w:rsid w:val="002C5F3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38E4"/>
    <w:rsid w:val="00324EB0"/>
    <w:rsid w:val="00327828"/>
    <w:rsid w:val="00340885"/>
    <w:rsid w:val="003411C5"/>
    <w:rsid w:val="00343311"/>
    <w:rsid w:val="00350B36"/>
    <w:rsid w:val="00351258"/>
    <w:rsid w:val="00353971"/>
    <w:rsid w:val="0035746E"/>
    <w:rsid w:val="00360D05"/>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4F3B"/>
    <w:rsid w:val="004258D7"/>
    <w:rsid w:val="00426AE4"/>
    <w:rsid w:val="0042734E"/>
    <w:rsid w:val="00427C9C"/>
    <w:rsid w:val="00427F37"/>
    <w:rsid w:val="0043107D"/>
    <w:rsid w:val="00431953"/>
    <w:rsid w:val="004327B0"/>
    <w:rsid w:val="00434B0A"/>
    <w:rsid w:val="0043532C"/>
    <w:rsid w:val="004359E0"/>
    <w:rsid w:val="00435E9D"/>
    <w:rsid w:val="00440055"/>
    <w:rsid w:val="004425A0"/>
    <w:rsid w:val="004464B9"/>
    <w:rsid w:val="004505A3"/>
    <w:rsid w:val="00450A7F"/>
    <w:rsid w:val="00451D8F"/>
    <w:rsid w:val="00452BA4"/>
    <w:rsid w:val="00452D5C"/>
    <w:rsid w:val="00457119"/>
    <w:rsid w:val="00457B79"/>
    <w:rsid w:val="00461F2F"/>
    <w:rsid w:val="00471C05"/>
    <w:rsid w:val="0047353D"/>
    <w:rsid w:val="004757A4"/>
    <w:rsid w:val="00480114"/>
    <w:rsid w:val="00480D70"/>
    <w:rsid w:val="00482903"/>
    <w:rsid w:val="004848FC"/>
    <w:rsid w:val="004848FE"/>
    <w:rsid w:val="00486AB3"/>
    <w:rsid w:val="004A36F8"/>
    <w:rsid w:val="004A3D2D"/>
    <w:rsid w:val="004B10BD"/>
    <w:rsid w:val="004B175F"/>
    <w:rsid w:val="004B215E"/>
    <w:rsid w:val="004B313B"/>
    <w:rsid w:val="004B7996"/>
    <w:rsid w:val="004C06BC"/>
    <w:rsid w:val="004C2301"/>
    <w:rsid w:val="004E3639"/>
    <w:rsid w:val="004E7764"/>
    <w:rsid w:val="004F2730"/>
    <w:rsid w:val="004F667D"/>
    <w:rsid w:val="004F7C9F"/>
    <w:rsid w:val="005063BA"/>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671D5"/>
    <w:rsid w:val="00570F0F"/>
    <w:rsid w:val="00572A28"/>
    <w:rsid w:val="00573499"/>
    <w:rsid w:val="00573E05"/>
    <w:rsid w:val="0058060A"/>
    <w:rsid w:val="005809FB"/>
    <w:rsid w:val="0058361C"/>
    <w:rsid w:val="005852E2"/>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51B4"/>
    <w:rsid w:val="005E7559"/>
    <w:rsid w:val="0060163A"/>
    <w:rsid w:val="0060180A"/>
    <w:rsid w:val="00615E63"/>
    <w:rsid w:val="006176DA"/>
    <w:rsid w:val="00621D86"/>
    <w:rsid w:val="006231E4"/>
    <w:rsid w:val="006247BE"/>
    <w:rsid w:val="0062734F"/>
    <w:rsid w:val="0062743F"/>
    <w:rsid w:val="00627674"/>
    <w:rsid w:val="00627983"/>
    <w:rsid w:val="00630B06"/>
    <w:rsid w:val="00635A06"/>
    <w:rsid w:val="00637A4F"/>
    <w:rsid w:val="006404BE"/>
    <w:rsid w:val="00641AD5"/>
    <w:rsid w:val="00644A95"/>
    <w:rsid w:val="00645885"/>
    <w:rsid w:val="00651938"/>
    <w:rsid w:val="00652D32"/>
    <w:rsid w:val="00657359"/>
    <w:rsid w:val="00662969"/>
    <w:rsid w:val="0066307D"/>
    <w:rsid w:val="00663899"/>
    <w:rsid w:val="006753E6"/>
    <w:rsid w:val="006779E6"/>
    <w:rsid w:val="00681879"/>
    <w:rsid w:val="00686CAC"/>
    <w:rsid w:val="00686DAE"/>
    <w:rsid w:val="00691301"/>
    <w:rsid w:val="00694212"/>
    <w:rsid w:val="00694E01"/>
    <w:rsid w:val="00697A2C"/>
    <w:rsid w:val="006A03EC"/>
    <w:rsid w:val="006A5D98"/>
    <w:rsid w:val="006A7B93"/>
    <w:rsid w:val="006B145D"/>
    <w:rsid w:val="006B3719"/>
    <w:rsid w:val="006B3E37"/>
    <w:rsid w:val="006C0AF0"/>
    <w:rsid w:val="006C11C6"/>
    <w:rsid w:val="006C3B99"/>
    <w:rsid w:val="006C4AAE"/>
    <w:rsid w:val="006C4D5F"/>
    <w:rsid w:val="006C5A3C"/>
    <w:rsid w:val="006C5C3F"/>
    <w:rsid w:val="006C60B4"/>
    <w:rsid w:val="006C62B4"/>
    <w:rsid w:val="006D1715"/>
    <w:rsid w:val="006D19D9"/>
    <w:rsid w:val="006D2F72"/>
    <w:rsid w:val="006E0687"/>
    <w:rsid w:val="006E3F4E"/>
    <w:rsid w:val="006E6660"/>
    <w:rsid w:val="006F0B97"/>
    <w:rsid w:val="006F5C08"/>
    <w:rsid w:val="006F6857"/>
    <w:rsid w:val="00701C4C"/>
    <w:rsid w:val="00702875"/>
    <w:rsid w:val="007058E5"/>
    <w:rsid w:val="0070616B"/>
    <w:rsid w:val="0071340D"/>
    <w:rsid w:val="007226F2"/>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B1585"/>
    <w:rsid w:val="007B15E4"/>
    <w:rsid w:val="007B4DCE"/>
    <w:rsid w:val="007B6A79"/>
    <w:rsid w:val="007C1B14"/>
    <w:rsid w:val="007C23C7"/>
    <w:rsid w:val="007C4694"/>
    <w:rsid w:val="007C59E6"/>
    <w:rsid w:val="007D03D9"/>
    <w:rsid w:val="007D4437"/>
    <w:rsid w:val="007D478C"/>
    <w:rsid w:val="007D4D3E"/>
    <w:rsid w:val="007E41DF"/>
    <w:rsid w:val="007F268B"/>
    <w:rsid w:val="007F49BA"/>
    <w:rsid w:val="0080743E"/>
    <w:rsid w:val="00807F10"/>
    <w:rsid w:val="00813C41"/>
    <w:rsid w:val="00814E74"/>
    <w:rsid w:val="008150E1"/>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47ED"/>
    <w:rsid w:val="00876599"/>
    <w:rsid w:val="00876BEE"/>
    <w:rsid w:val="00877DD4"/>
    <w:rsid w:val="00881435"/>
    <w:rsid w:val="00882814"/>
    <w:rsid w:val="00892B79"/>
    <w:rsid w:val="00893DDE"/>
    <w:rsid w:val="008A282E"/>
    <w:rsid w:val="008A34F0"/>
    <w:rsid w:val="008A3DDA"/>
    <w:rsid w:val="008A52BA"/>
    <w:rsid w:val="008A5A26"/>
    <w:rsid w:val="008A65C2"/>
    <w:rsid w:val="008C18EF"/>
    <w:rsid w:val="008C3D35"/>
    <w:rsid w:val="008C55FD"/>
    <w:rsid w:val="008C589D"/>
    <w:rsid w:val="008D10E9"/>
    <w:rsid w:val="008E14D1"/>
    <w:rsid w:val="008E2F80"/>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193A"/>
    <w:rsid w:val="0096256C"/>
    <w:rsid w:val="00965ECB"/>
    <w:rsid w:val="00970403"/>
    <w:rsid w:val="0097202E"/>
    <w:rsid w:val="0097218C"/>
    <w:rsid w:val="00974FBB"/>
    <w:rsid w:val="009806C8"/>
    <w:rsid w:val="00982F1A"/>
    <w:rsid w:val="00984D13"/>
    <w:rsid w:val="009858EC"/>
    <w:rsid w:val="00995855"/>
    <w:rsid w:val="00996DB8"/>
    <w:rsid w:val="009A36A8"/>
    <w:rsid w:val="009A4646"/>
    <w:rsid w:val="009A6F7E"/>
    <w:rsid w:val="009A75A5"/>
    <w:rsid w:val="009A7F48"/>
    <w:rsid w:val="009B78E0"/>
    <w:rsid w:val="009B79F1"/>
    <w:rsid w:val="009C079D"/>
    <w:rsid w:val="009C0E4B"/>
    <w:rsid w:val="009C6384"/>
    <w:rsid w:val="009D2B94"/>
    <w:rsid w:val="009D57DC"/>
    <w:rsid w:val="009E2140"/>
    <w:rsid w:val="009E505A"/>
    <w:rsid w:val="009E5AF9"/>
    <w:rsid w:val="009E6276"/>
    <w:rsid w:val="009E76DC"/>
    <w:rsid w:val="009E7765"/>
    <w:rsid w:val="009E77AF"/>
    <w:rsid w:val="009E7DC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1AB"/>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B5E60"/>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3438E"/>
    <w:rsid w:val="00B42B01"/>
    <w:rsid w:val="00B442BE"/>
    <w:rsid w:val="00B476CB"/>
    <w:rsid w:val="00B524DF"/>
    <w:rsid w:val="00B5269E"/>
    <w:rsid w:val="00B52CC9"/>
    <w:rsid w:val="00B62516"/>
    <w:rsid w:val="00B672B1"/>
    <w:rsid w:val="00B672D5"/>
    <w:rsid w:val="00B736CF"/>
    <w:rsid w:val="00B7373E"/>
    <w:rsid w:val="00B8095B"/>
    <w:rsid w:val="00B81E38"/>
    <w:rsid w:val="00B86CDB"/>
    <w:rsid w:val="00B86F95"/>
    <w:rsid w:val="00B953E6"/>
    <w:rsid w:val="00BA6E6A"/>
    <w:rsid w:val="00BB0CAE"/>
    <w:rsid w:val="00BB25E9"/>
    <w:rsid w:val="00BC78F1"/>
    <w:rsid w:val="00BD0FC6"/>
    <w:rsid w:val="00BD2F88"/>
    <w:rsid w:val="00BD3DEF"/>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5ED6"/>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3461"/>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4431"/>
    <w:rsid w:val="00D35B3C"/>
    <w:rsid w:val="00D364B8"/>
    <w:rsid w:val="00D42814"/>
    <w:rsid w:val="00D52F81"/>
    <w:rsid w:val="00D531DE"/>
    <w:rsid w:val="00D53520"/>
    <w:rsid w:val="00D56529"/>
    <w:rsid w:val="00D567EE"/>
    <w:rsid w:val="00D578E6"/>
    <w:rsid w:val="00D7403F"/>
    <w:rsid w:val="00D819F4"/>
    <w:rsid w:val="00D82B2D"/>
    <w:rsid w:val="00D85A7F"/>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15DC"/>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3A5"/>
    <w:rsid w:val="00E22583"/>
    <w:rsid w:val="00E2342F"/>
    <w:rsid w:val="00E241B5"/>
    <w:rsid w:val="00E256C3"/>
    <w:rsid w:val="00E27F3C"/>
    <w:rsid w:val="00E31DB3"/>
    <w:rsid w:val="00E36EA8"/>
    <w:rsid w:val="00E4253C"/>
    <w:rsid w:val="00E4345D"/>
    <w:rsid w:val="00E44CD4"/>
    <w:rsid w:val="00E51297"/>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35F"/>
    <w:rsid w:val="00EA556D"/>
    <w:rsid w:val="00EA6273"/>
    <w:rsid w:val="00EB391F"/>
    <w:rsid w:val="00EC2CF4"/>
    <w:rsid w:val="00EC3A4A"/>
    <w:rsid w:val="00EC3A5E"/>
    <w:rsid w:val="00EC5BE5"/>
    <w:rsid w:val="00EC6017"/>
    <w:rsid w:val="00ED08BD"/>
    <w:rsid w:val="00ED1BA6"/>
    <w:rsid w:val="00ED449C"/>
    <w:rsid w:val="00ED62D1"/>
    <w:rsid w:val="00ED706D"/>
    <w:rsid w:val="00EE1829"/>
    <w:rsid w:val="00EE2CCF"/>
    <w:rsid w:val="00EE76F7"/>
    <w:rsid w:val="00EF3A81"/>
    <w:rsid w:val="00EF75ED"/>
    <w:rsid w:val="00F04381"/>
    <w:rsid w:val="00F04B04"/>
    <w:rsid w:val="00F0704F"/>
    <w:rsid w:val="00F111EE"/>
    <w:rsid w:val="00F115A4"/>
    <w:rsid w:val="00F13CA7"/>
    <w:rsid w:val="00F15490"/>
    <w:rsid w:val="00F15F19"/>
    <w:rsid w:val="00F209DF"/>
    <w:rsid w:val="00F27415"/>
    <w:rsid w:val="00F30B64"/>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22DE"/>
    <w:rsid w:val="00FD29A8"/>
    <w:rsid w:val="00FD383F"/>
    <w:rsid w:val="00FE04CB"/>
    <w:rsid w:val="00FE0C4C"/>
    <w:rsid w:val="00FE280D"/>
    <w:rsid w:val="00FF01E8"/>
    <w:rsid w:val="00FF04CF"/>
    <w:rsid w:val="00FF6D03"/>
    <w:rsid w:val="00FF77C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rPr>
  </w:style>
  <w:style w:type="paragraph" w:styleId="CommentText">
    <w:name w:val="annotation text"/>
    <w:basedOn w:val="Normal"/>
    <w:link w:val="CommentTextChar"/>
    <w:semiHidden/>
    <w:rsid w:val="00EC5BE5"/>
    <w:rPr>
      <w:rFonts w:ascii="Times New Roman" w:hAnsi="Times New Roman"/>
      <w:bCs/>
      <w:sz w:val="20"/>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GSMALiaisons@gsma.com"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CE1DC6"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720"/>
  <w:hyphenationZone w:val="425"/>
  <w:characterSpacingControl w:val="doNotCompress"/>
  <w:compat>
    <w:useFELayout/>
  </w:compat>
  <w:rsids>
    <w:rsidRoot w:val="00827AA6"/>
    <w:rsid w:val="00016E33"/>
    <w:rsid w:val="000D7634"/>
    <w:rsid w:val="00137960"/>
    <w:rsid w:val="00206CB8"/>
    <w:rsid w:val="0031170A"/>
    <w:rsid w:val="003138A0"/>
    <w:rsid w:val="00314D9C"/>
    <w:rsid w:val="00355305"/>
    <w:rsid w:val="0036517E"/>
    <w:rsid w:val="003D473F"/>
    <w:rsid w:val="004316E9"/>
    <w:rsid w:val="004733EA"/>
    <w:rsid w:val="005542B9"/>
    <w:rsid w:val="00581807"/>
    <w:rsid w:val="007B7A47"/>
    <w:rsid w:val="00827AA6"/>
    <w:rsid w:val="00832115"/>
    <w:rsid w:val="0086104E"/>
    <w:rsid w:val="00870081"/>
    <w:rsid w:val="008F4814"/>
    <w:rsid w:val="009057D8"/>
    <w:rsid w:val="00972CD4"/>
    <w:rsid w:val="0098084D"/>
    <w:rsid w:val="00992AC4"/>
    <w:rsid w:val="00994118"/>
    <w:rsid w:val="009A3D33"/>
    <w:rsid w:val="009B00E8"/>
    <w:rsid w:val="009B3367"/>
    <w:rsid w:val="009F13F3"/>
    <w:rsid w:val="00A84036"/>
    <w:rsid w:val="00B2195F"/>
    <w:rsid w:val="00B41CE4"/>
    <w:rsid w:val="00B5347D"/>
    <w:rsid w:val="00C41BA3"/>
    <w:rsid w:val="00CE1DC6"/>
    <w:rsid w:val="00D44118"/>
    <w:rsid w:val="00D96815"/>
    <w:rsid w:val="00E34DBC"/>
    <w:rsid w:val="00EA62BF"/>
    <w:rsid w:val="00EC5A67"/>
    <w:rsid w:val="00F847B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9F13F3"/>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A3CDDB3F4B66406D89EA89F5C2C7F1FB">
    <w:name w:val="A3CDDB3F4B66406D89EA89F5C2C7F1FB"/>
    <w:rsid w:val="000D7634"/>
    <w:rPr>
      <w:lang w:val="de-DE" w:eastAsia="de-DE"/>
    </w:rPr>
  </w:style>
  <w:style w:type="paragraph" w:customStyle="1" w:styleId="621CDA439B104E7E9A61C59B7F1431A3">
    <w:name w:val="621CDA439B104E7E9A61C59B7F1431A3"/>
    <w:rsid w:val="000D7634"/>
    <w:rPr>
      <w:lang w:val="de-DE" w:eastAsia="de-DE"/>
    </w:rPr>
  </w:style>
  <w:style w:type="paragraph" w:customStyle="1" w:styleId="B6BF3AC5EF5F49478D724EF91CB635ED">
    <w:name w:val="B6BF3AC5EF5F49478D724EF91CB635ED"/>
    <w:rsid w:val="00B5347D"/>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 w:type="paragraph" w:customStyle="1" w:styleId="6F33897083664CA69EB44A3D04B949F3">
    <w:name w:val="6F33897083664CA69EB44A3D04B949F3"/>
    <w:rsid w:val="009F13F3"/>
    <w:pPr>
      <w:spacing w:after="160" w:line="259" w:lineRule="auto"/>
    </w:pPr>
    <w:rPr>
      <w:lang w:val="en-GB" w:eastAsia="en-GB"/>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Based on group discussion, this LS intends to provide guidance on features that Packet delegates think would be mandatory in 5G and those who can be delayed. This LS intends to provide, on behalf of NG, Packet feedback regarding SA2 request to GSMA on Next Generation Roaming.
</GSMASummary>
    <GSMAItemFor xmlns="ADEDD60E-22E2-4049-BE99-80A2BB237DD5">Approval</GSMAItemFor>
    <GSMAMeetingDate xmlns="ADEDD60E-22E2-4049-BE99-80A2BB237DD5">2017-04-27T08:00:00+00:00</GSMAMeetingDate>
    <GSMADocumentOwner xmlns="ADEDD60E-22E2-4049-BE99-80A2BB237DD5">
      <UserInfo>
        <DisplayName>Cédric Bonnet (Orange)</DisplayName>
        <AccountId>18880</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2017-04-10T14:06:55+00:00</GSMADocumentCreatedDate>
    <GSMAMeetingNameAndNumber xmlns="ADEDD60E-22E2-4049-BE99-80A2BB237DD5">
      <Url>https://infocentre2.gsma.com/gp/wg/IR/PWP/Lists/Calendar/DispForm.aspx?ID=92</Url>
      <Description>PACKET #92</Description>
    </GSMAMeetingNameAndNumber>
    <GSMADocumentCreatedBy xmlns="ADEDD60E-22E2-4049-BE99-80A2BB237DD5">
      <UserInfo>
        <DisplayName/>
        <AccountId>179</AccountId>
        <AccountType/>
      </UserInfo>
    </GSMADocumentCreatedBy>
    <GSMAShowInGeneralView xmlns="ADEDD60E-22E2-4049-BE99-80A2BB237DD5">true</GSMAShowInGeneralView>
    <GSMATitle xmlns="ADEDD60E-22E2-4049-BE99-80A2BB237DD5">LS reply to SA2 on Next Generation Roaming</GSMATitle>
    <GSMADocumentTypeTaxHTField0 xmlns="ADEDD60E-22E2-4049-BE99-80A2BB237DD5">
      <Terms xmlns="http://schemas.microsoft.com/office/infopath/2007/PartnerControls">
        <TermInfo xmlns="http://schemas.microsoft.com/office/infopath/2007/PartnerControls">
          <TermName>Liaison Statement</TermName>
          <TermId>cbf76d2d-505a-404d-bce1-52a2ae1f5ef6</TermId>
        </TermInfo>
      </Terms>
    </GSMADocumentTypeTaxHTField0>
    <GSMATemplateConversionStatus xmlns="ADEDD60E-22E2-4049-BE99-80A2BB237DD5" xsi:nil="true"/>
    <GSMAMeetingNameAndNumberText xmlns="ADEDD60E-22E2-4049-BE99-80A2BB237DD5">PACKET #92</GSMAMeetingNameAndNumberText>
    <GSMAMeetingItemNumber xmlns="ADEDD60E-22E2-4049-BE99-80A2BB237DD5">PACKET#92 Doc 109</GSMAMeetingItemNumber>
    <GSMADocumentNumber xmlns="ADEDD60E-22E2-4049-BE99-80A2BB237DD5" xsi:nil="true"/>
    <GSMAMeetingLocation xmlns="ADEDD60E-22E2-4049-BE99-80A2BB237DD5">Kista, Stockholm, Sweden</GSMAMeetingLocation>
    <GSMARelatedDiscussion xmlns="ADEDD60E-22E2-4049-BE99-80A2BB237DD5">
      <Url xsi:nil="true"/>
      <Description xsi:nil="true"/>
    </GSMARelatedDiscussion>
    <_dlc_DocId xmlns="54cf9ea2-8b24-4a35-a789-c10402c86061">INFO-2270-2730</_dlc_DocId>
    <_dlc_DocIdUrl xmlns="54cf9ea2-8b24-4a35-a789-c10402c86061">
      <Url>https://infocentre2.gsma.com/gp/wg/IR/PWP/_layouts/DocIdRedir.aspx?ID=INFO-2270-2730</Url>
      <Description>INFO-2270-2730</Description>
    </_dlc_DocIdUrl>
    <GSMAMeetingNameAndNumberLocal xmlns="ADEDD60E-22E2-4049-BE99-80A2BB237DD5">
      <Url>https://infocentre2.gsma.com/gp/wg/IR/PWP/Lists/Calendar/DispForm.aspx?ID=92</Url>
      <Description>PACKET #92</Description>
    </GSMAMeetingNameAndNumberLocal>
    <GSMAMeetingItemNumberLocal xmlns="ADEDD60E-22E2-4049-BE99-80A2BB237DD5">PACKET#92 Doc 109</GSMAMeetingItemNumberLocal>
  </documentManagement>
</p:properties>
</file>

<file path=customXml/item5.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7acc7d03b9125675332559018fc5620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238950b1e6de1818d5ad6a1678195e7e"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FC696D37-3FEA-4F1C-8D4D-C92EAB9279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CDD7004-0D56-403A-8C1C-ECFF9A53A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16</TotalTime>
  <Pages>4</Pages>
  <Words>668</Words>
  <Characters>3410</Characters>
  <Application>Microsoft Office Word</Application>
  <DocSecurity>0</DocSecurity>
  <Lines>60</Lines>
  <Paragraphs>40</Paragraphs>
  <ScaleCrop>false</ScaleCrop>
  <HeadingPairs>
    <vt:vector size="10" baseType="variant">
      <vt:variant>
        <vt:lpstr>Title</vt:lpstr>
      </vt:variant>
      <vt:variant>
        <vt:i4>1</vt:i4>
      </vt:variant>
      <vt:variant>
        <vt:lpstr>Titre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5" baseType="lpstr">
      <vt:lpstr>LS reply to IRET regarding SA2 request to GSMA on Next Generation Roaming</vt:lpstr>
      <vt:lpstr>LS reply to IRET regarding SA2 request to GSMA on Next Generation Roaming</vt:lpstr>
      <vt:lpstr>LS Title</vt:lpstr>
      <vt:lpstr>LS to TDS re Call Reference in NRTRDE</vt:lpstr>
      <vt:lpstr>LS to TDS re Call Reference in NRTRDE</vt:lpstr>
    </vt:vector>
  </TitlesOfParts>
  <Company>Nokia Oyj</Company>
  <LinksUpToDate>false</LinksUpToDate>
  <CharactersWithSpaces>4038</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reply to IRET regarding SA2 request to GSMA on Next Generation Roaming</dc:title>
  <dc:creator>Dalluege, Stefan, Vodafone DE</dc:creator>
  <cp:lastModifiedBy>e-mail approval Changes</cp:lastModifiedBy>
  <cp:revision>5</cp:revision>
  <cp:lastPrinted>2006-09-14T07:39:00Z</cp:lastPrinted>
  <dcterms:created xsi:type="dcterms:W3CDTF">2017-06-25T01:07:00Z</dcterms:created>
  <dcterms:modified xsi:type="dcterms:W3CDTF">2017-07-31T09:42:00Z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7bddbe17-362f-49a6-8749-41ca5372292d</vt:lpwstr>
  </property>
</Properties>
</file>